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Pr="00355E9F" w:rsidRDefault="00355E9F" w:rsidP="00355E9F">
      <w:pPr>
        <w:spacing w:after="0"/>
        <w:jc w:val="center"/>
        <w:rPr>
          <w:b/>
          <w:i/>
          <w:sz w:val="24"/>
        </w:rPr>
      </w:pPr>
      <w:r w:rsidRPr="00355E9F">
        <w:rPr>
          <w:b/>
          <w:i/>
          <w:sz w:val="24"/>
        </w:rPr>
        <w:t>Fall of the House of Usher</w:t>
      </w:r>
    </w:p>
    <w:p w:rsidR="00355E9F" w:rsidRDefault="00355E9F" w:rsidP="00355E9F">
      <w:pPr>
        <w:spacing w:after="0"/>
        <w:jc w:val="center"/>
        <w:rPr>
          <w:b/>
          <w:sz w:val="24"/>
        </w:rPr>
      </w:pPr>
      <w:r w:rsidRPr="00355E9F">
        <w:rPr>
          <w:b/>
          <w:sz w:val="24"/>
        </w:rPr>
        <w:t>Symbolism Chart</w:t>
      </w:r>
    </w:p>
    <w:p w:rsidR="00355E9F" w:rsidRDefault="00355E9F" w:rsidP="00355E9F">
      <w:pPr>
        <w:spacing w:after="0"/>
        <w:jc w:val="center"/>
        <w:rPr>
          <w:b/>
          <w:sz w:val="24"/>
        </w:rPr>
      </w:pPr>
    </w:p>
    <w:p w:rsidR="00355E9F" w:rsidRDefault="00355E9F" w:rsidP="00355E9F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970"/>
        <w:gridCol w:w="3978"/>
      </w:tblGrid>
      <w:tr w:rsidR="00355E9F" w:rsidTr="00355E9F">
        <w:tc>
          <w:tcPr>
            <w:tcW w:w="2628" w:type="dxa"/>
            <w:tcBorders>
              <w:bottom w:val="single" w:sz="24" w:space="0" w:color="auto"/>
            </w:tcBorders>
          </w:tcPr>
          <w:p w:rsidR="00355E9F" w:rsidRDefault="00355E9F" w:rsidP="00355E9F">
            <w:pPr>
              <w:jc w:val="center"/>
              <w:rPr>
                <w:b/>
                <w:sz w:val="24"/>
              </w:rPr>
            </w:pPr>
          </w:p>
          <w:p w:rsidR="00355E9F" w:rsidRDefault="00355E9F" w:rsidP="00355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This Detail….</w:t>
            </w: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355E9F" w:rsidRDefault="00355E9F" w:rsidP="00355E9F">
            <w:pPr>
              <w:jc w:val="center"/>
              <w:rPr>
                <w:b/>
                <w:sz w:val="24"/>
              </w:rPr>
            </w:pPr>
          </w:p>
          <w:p w:rsidR="00355E9F" w:rsidRDefault="00355E9F" w:rsidP="00355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Represents …</w:t>
            </w:r>
          </w:p>
        </w:tc>
        <w:tc>
          <w:tcPr>
            <w:tcW w:w="3978" w:type="dxa"/>
            <w:tcBorders>
              <w:bottom w:val="single" w:sz="24" w:space="0" w:color="auto"/>
            </w:tcBorders>
          </w:tcPr>
          <w:p w:rsidR="00355E9F" w:rsidRDefault="00355E9F" w:rsidP="00355E9F">
            <w:pPr>
              <w:jc w:val="center"/>
              <w:rPr>
                <w:b/>
                <w:sz w:val="24"/>
              </w:rPr>
            </w:pPr>
          </w:p>
          <w:p w:rsidR="00355E9F" w:rsidRDefault="00355E9F" w:rsidP="00355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Connection or Significance?</w:t>
            </w:r>
          </w:p>
        </w:tc>
      </w:tr>
      <w:tr w:rsidR="00355E9F" w:rsidTr="00355E9F">
        <w:tc>
          <w:tcPr>
            <w:tcW w:w="2628" w:type="dxa"/>
            <w:tcBorders>
              <w:top w:val="single" w:sz="24" w:space="0" w:color="auto"/>
            </w:tcBorders>
          </w:tcPr>
          <w:p w:rsidR="00355E9F" w:rsidRDefault="00355E9F" w:rsidP="00355E9F">
            <w:pPr>
              <w:jc w:val="both"/>
            </w:pPr>
          </w:p>
          <w:p w:rsidR="00355E9F" w:rsidRDefault="00355E9F" w:rsidP="00355E9F">
            <w:pPr>
              <w:jc w:val="both"/>
            </w:pPr>
          </w:p>
          <w:p w:rsidR="00355E9F" w:rsidRDefault="00355E9F" w:rsidP="00355E9F">
            <w:pPr>
              <w:jc w:val="both"/>
            </w:pPr>
            <w:r>
              <w:t>The tarn in the yard</w:t>
            </w:r>
          </w:p>
          <w:p w:rsid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3978" w:type="dxa"/>
            <w:tcBorders>
              <w:top w:val="single" w:sz="24" w:space="0" w:color="auto"/>
            </w:tcBorders>
          </w:tcPr>
          <w:p w:rsid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Default="00355E9F" w:rsidP="00355E9F">
            <w:pPr>
              <w:jc w:val="both"/>
            </w:pPr>
          </w:p>
          <w:p w:rsid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  <w:r>
              <w:t xml:space="preserve">The crack in the house </w:t>
            </w: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  <w:r w:rsidRPr="00355E9F">
              <w:t>The “eccentric” / insane artist</w:t>
            </w:r>
          </w:p>
          <w:p w:rsidR="00355E9F" w:rsidRP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  <w:r w:rsidRPr="00355E9F">
              <w:t>What’s rotting the family</w:t>
            </w:r>
          </w:p>
          <w:p w:rsidR="00355E9F" w:rsidRPr="00355E9F" w:rsidRDefault="00355E9F" w:rsidP="00355E9F">
            <w:pPr>
              <w:jc w:val="both"/>
            </w:pPr>
          </w:p>
          <w:p w:rsidR="00355E9F" w:rsidRPr="00355E9F" w:rsidRDefault="00355E9F" w:rsidP="00355E9F">
            <w:pPr>
              <w:jc w:val="both"/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  <w:tr w:rsidR="00355E9F" w:rsidTr="00355E9F">
        <w:tc>
          <w:tcPr>
            <w:tcW w:w="2628" w:type="dxa"/>
          </w:tcPr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Default="00355E9F" w:rsidP="00355E9F">
            <w:pPr>
              <w:jc w:val="both"/>
              <w:rPr>
                <w:b/>
              </w:rPr>
            </w:pPr>
          </w:p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2970" w:type="dxa"/>
          </w:tcPr>
          <w:p w:rsidR="00355E9F" w:rsidRPr="00355E9F" w:rsidRDefault="00355E9F" w:rsidP="00355E9F">
            <w:pPr>
              <w:jc w:val="both"/>
              <w:rPr>
                <w:b/>
              </w:rPr>
            </w:pPr>
          </w:p>
        </w:tc>
        <w:tc>
          <w:tcPr>
            <w:tcW w:w="3978" w:type="dxa"/>
          </w:tcPr>
          <w:p w:rsidR="00355E9F" w:rsidRPr="00355E9F" w:rsidRDefault="00355E9F" w:rsidP="00355E9F">
            <w:pPr>
              <w:jc w:val="center"/>
              <w:rPr>
                <w:b/>
                <w:sz w:val="24"/>
              </w:rPr>
            </w:pPr>
          </w:p>
        </w:tc>
      </w:tr>
    </w:tbl>
    <w:p w:rsidR="00355E9F" w:rsidRPr="00355E9F" w:rsidRDefault="00355E9F" w:rsidP="00355E9F">
      <w:pPr>
        <w:spacing w:after="0"/>
        <w:jc w:val="center"/>
        <w:rPr>
          <w:b/>
          <w:sz w:val="24"/>
        </w:rPr>
      </w:pPr>
    </w:p>
    <w:sectPr w:rsidR="00355E9F" w:rsidRPr="00355E9F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E9F"/>
    <w:rsid w:val="000D6D2F"/>
    <w:rsid w:val="00355E9F"/>
    <w:rsid w:val="007123C5"/>
    <w:rsid w:val="00967F77"/>
    <w:rsid w:val="00A355FA"/>
    <w:rsid w:val="00B8283D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2012-04-24T14:36:00Z</cp:lastPrinted>
  <dcterms:created xsi:type="dcterms:W3CDTF">2012-04-24T14:28:00Z</dcterms:created>
  <dcterms:modified xsi:type="dcterms:W3CDTF">2012-04-24T15:17:00Z</dcterms:modified>
</cp:coreProperties>
</file>