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77" w:rsidRPr="000D55EF" w:rsidRDefault="00CA588D" w:rsidP="00001043">
      <w:pPr>
        <w:spacing w:after="0"/>
        <w:jc w:val="center"/>
        <w:rPr>
          <w:b/>
          <w:i/>
          <w:sz w:val="20"/>
        </w:rPr>
      </w:pPr>
      <w:bookmarkStart w:id="0" w:name="_GoBack"/>
      <w:bookmarkEnd w:id="0"/>
      <w:proofErr w:type="spellStart"/>
      <w:r>
        <w:rPr>
          <w:b/>
          <w:i/>
          <w:sz w:val="20"/>
        </w:rPr>
        <w:t>Lysistrata</w:t>
      </w:r>
      <w:proofErr w:type="spellEnd"/>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w:t>
      </w:r>
      <w:proofErr w:type="gramStart"/>
      <w:r w:rsidR="00CA588D">
        <w:rPr>
          <w:sz w:val="20"/>
        </w:rPr>
        <w:t>text</w:t>
      </w:r>
      <w:r w:rsidRPr="000D55EF">
        <w:rPr>
          <w:sz w:val="20"/>
        </w:rPr>
        <w:t>(</w:t>
      </w:r>
      <w:proofErr w:type="gramEnd"/>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firstRow="1" w:lastRow="0" w:firstColumn="1" w:lastColumn="0" w:noHBand="0" w:noVBand="1"/>
      </w:tblPr>
      <w:tblGrid>
        <w:gridCol w:w="2898"/>
        <w:gridCol w:w="3240"/>
        <w:gridCol w:w="3438"/>
      </w:tblGrid>
      <w:tr w:rsidR="00F67CEB" w:rsidRPr="000D55EF" w:rsidTr="00BA6F0C">
        <w:trPr>
          <w:jc w:val="center"/>
        </w:trPr>
        <w:tc>
          <w:tcPr>
            <w:tcW w:w="2898" w:type="dxa"/>
          </w:tcPr>
          <w:p w:rsidR="00F67CEB" w:rsidRPr="000D55EF" w:rsidRDefault="00F67CEB" w:rsidP="005A2D83">
            <w:pPr>
              <w:jc w:val="center"/>
              <w:rPr>
                <w:i/>
                <w:sz w:val="20"/>
              </w:rPr>
            </w:pPr>
            <w:r w:rsidRPr="000D55EF">
              <w:rPr>
                <w:i/>
                <w:sz w:val="20"/>
              </w:rPr>
              <w:t>Characters</w:t>
            </w:r>
          </w:p>
        </w:tc>
        <w:tc>
          <w:tcPr>
            <w:tcW w:w="3240" w:type="dxa"/>
          </w:tcPr>
          <w:p w:rsidR="00F67CEB" w:rsidRPr="000D55EF" w:rsidRDefault="00F67CEB" w:rsidP="005A2D83">
            <w:pPr>
              <w:jc w:val="center"/>
              <w:rPr>
                <w:i/>
                <w:sz w:val="20"/>
              </w:rPr>
            </w:pPr>
            <w:r w:rsidRPr="000D55EF">
              <w:rPr>
                <w:i/>
                <w:sz w:val="20"/>
              </w:rPr>
              <w:t>Symbols / “Stuff”</w:t>
            </w:r>
          </w:p>
        </w:tc>
        <w:tc>
          <w:tcPr>
            <w:tcW w:w="3438" w:type="dxa"/>
          </w:tcPr>
          <w:p w:rsidR="00F67CEB" w:rsidRPr="000D55EF" w:rsidRDefault="00F67CEB" w:rsidP="005A2D83">
            <w:pPr>
              <w:jc w:val="center"/>
              <w:rPr>
                <w:i/>
                <w:sz w:val="20"/>
              </w:rPr>
            </w:pPr>
            <w:r w:rsidRPr="000D55EF">
              <w:rPr>
                <w:i/>
                <w:sz w:val="20"/>
              </w:rPr>
              <w:t>Major Themes /Topics</w:t>
            </w:r>
          </w:p>
        </w:tc>
      </w:tr>
      <w:tr w:rsidR="00F67CEB" w:rsidRPr="000D55EF" w:rsidTr="00BA6F0C">
        <w:trPr>
          <w:trHeight w:val="2276"/>
          <w:jc w:val="center"/>
        </w:trPr>
        <w:tc>
          <w:tcPr>
            <w:tcW w:w="2898" w:type="dxa"/>
          </w:tcPr>
          <w:p w:rsidR="00F67CEB" w:rsidRPr="000D55EF" w:rsidRDefault="00F67CEB" w:rsidP="00001043">
            <w:pPr>
              <w:jc w:val="both"/>
              <w:rPr>
                <w:sz w:val="20"/>
              </w:rPr>
            </w:pPr>
          </w:p>
          <w:p w:rsidR="008D1C1C" w:rsidRDefault="00CA588D" w:rsidP="00001043">
            <w:pPr>
              <w:jc w:val="both"/>
              <w:rPr>
                <w:sz w:val="20"/>
              </w:rPr>
            </w:pPr>
            <w:proofErr w:type="spellStart"/>
            <w:r>
              <w:rPr>
                <w:sz w:val="20"/>
              </w:rPr>
              <w:t>Lysistrata</w:t>
            </w:r>
            <w:proofErr w:type="spellEnd"/>
          </w:p>
          <w:p w:rsidR="00CA588D" w:rsidRDefault="00CA588D" w:rsidP="00001043">
            <w:pPr>
              <w:jc w:val="both"/>
              <w:rPr>
                <w:sz w:val="20"/>
              </w:rPr>
            </w:pPr>
            <w:proofErr w:type="spellStart"/>
            <w:r>
              <w:rPr>
                <w:sz w:val="20"/>
              </w:rPr>
              <w:t>Myrrhine</w:t>
            </w:r>
            <w:proofErr w:type="spellEnd"/>
          </w:p>
          <w:p w:rsidR="00CA588D" w:rsidRDefault="00CA588D" w:rsidP="00001043">
            <w:pPr>
              <w:jc w:val="both"/>
              <w:rPr>
                <w:sz w:val="20"/>
              </w:rPr>
            </w:pPr>
            <w:proofErr w:type="spellStart"/>
            <w:r>
              <w:rPr>
                <w:sz w:val="20"/>
              </w:rPr>
              <w:t>Lampito</w:t>
            </w:r>
            <w:proofErr w:type="spellEnd"/>
          </w:p>
          <w:p w:rsidR="00CA588D" w:rsidRPr="000D55EF" w:rsidRDefault="00CA588D" w:rsidP="00001043">
            <w:pPr>
              <w:jc w:val="both"/>
              <w:rPr>
                <w:sz w:val="20"/>
              </w:rPr>
            </w:pPr>
            <w:r>
              <w:rPr>
                <w:sz w:val="20"/>
              </w:rPr>
              <w:t>The Choruses (men and women)</w:t>
            </w:r>
          </w:p>
          <w:p w:rsidR="00F67CEB" w:rsidRPr="000D55EF" w:rsidRDefault="00F67CEB" w:rsidP="00001043">
            <w:pPr>
              <w:jc w:val="both"/>
              <w:rPr>
                <w:sz w:val="20"/>
              </w:rPr>
            </w:pPr>
          </w:p>
        </w:tc>
        <w:tc>
          <w:tcPr>
            <w:tcW w:w="3240" w:type="dxa"/>
          </w:tcPr>
          <w:p w:rsidR="00F67CEB" w:rsidRPr="000D55EF" w:rsidRDefault="00F67CEB" w:rsidP="00001043">
            <w:pPr>
              <w:jc w:val="both"/>
              <w:rPr>
                <w:sz w:val="20"/>
              </w:rPr>
            </w:pPr>
          </w:p>
          <w:p w:rsidR="000757AB" w:rsidRDefault="00CA588D" w:rsidP="00001043">
            <w:pPr>
              <w:jc w:val="both"/>
              <w:rPr>
                <w:sz w:val="20"/>
              </w:rPr>
            </w:pPr>
            <w:r>
              <w:rPr>
                <w:sz w:val="20"/>
              </w:rPr>
              <w:t>Inspection of women</w:t>
            </w:r>
          </w:p>
          <w:p w:rsidR="00CA588D" w:rsidRDefault="00CA588D" w:rsidP="00001043">
            <w:pPr>
              <w:jc w:val="both"/>
              <w:rPr>
                <w:sz w:val="20"/>
              </w:rPr>
            </w:pPr>
            <w:r>
              <w:rPr>
                <w:sz w:val="20"/>
              </w:rPr>
              <w:t>Gates of the Acropolis</w:t>
            </w:r>
          </w:p>
          <w:p w:rsidR="005B519A" w:rsidRDefault="005B519A" w:rsidP="00001043">
            <w:pPr>
              <w:jc w:val="both"/>
              <w:rPr>
                <w:sz w:val="20"/>
              </w:rPr>
            </w:pPr>
            <w:r>
              <w:rPr>
                <w:sz w:val="20"/>
              </w:rPr>
              <w:t>wool</w:t>
            </w:r>
          </w:p>
          <w:p w:rsidR="00CA588D" w:rsidRDefault="00CA588D" w:rsidP="00001043">
            <w:pPr>
              <w:jc w:val="both"/>
              <w:rPr>
                <w:sz w:val="20"/>
              </w:rPr>
            </w:pPr>
            <w:proofErr w:type="spellStart"/>
            <w:r>
              <w:rPr>
                <w:sz w:val="20"/>
              </w:rPr>
              <w:t>Myrrhine’s</w:t>
            </w:r>
            <w:proofErr w:type="spellEnd"/>
            <w:r>
              <w:rPr>
                <w:sz w:val="20"/>
              </w:rPr>
              <w:t xml:space="preserve"> seduction</w:t>
            </w:r>
          </w:p>
          <w:p w:rsidR="00CA588D" w:rsidRDefault="00CA588D" w:rsidP="00001043">
            <w:pPr>
              <w:jc w:val="both"/>
              <w:rPr>
                <w:sz w:val="20"/>
              </w:rPr>
            </w:pPr>
          </w:p>
          <w:p w:rsidR="00CA588D" w:rsidRDefault="00CA588D" w:rsidP="00001043">
            <w:pPr>
              <w:jc w:val="both"/>
              <w:rPr>
                <w:sz w:val="20"/>
              </w:rPr>
            </w:pPr>
          </w:p>
          <w:p w:rsidR="00F67CEB" w:rsidRPr="000D55EF" w:rsidRDefault="00F67CEB" w:rsidP="00001043">
            <w:pPr>
              <w:jc w:val="both"/>
              <w:rPr>
                <w:sz w:val="20"/>
              </w:rPr>
            </w:pPr>
          </w:p>
        </w:tc>
        <w:tc>
          <w:tcPr>
            <w:tcW w:w="3438" w:type="dxa"/>
          </w:tcPr>
          <w:p w:rsidR="00F67CEB" w:rsidRPr="000D55EF" w:rsidRDefault="00F67CEB" w:rsidP="00001043">
            <w:pPr>
              <w:jc w:val="both"/>
              <w:rPr>
                <w:sz w:val="20"/>
              </w:rPr>
            </w:pPr>
          </w:p>
          <w:p w:rsidR="00BA6F0C" w:rsidRDefault="005B519A" w:rsidP="00001043">
            <w:pPr>
              <w:jc w:val="both"/>
              <w:rPr>
                <w:sz w:val="20"/>
              </w:rPr>
            </w:pPr>
            <w:r>
              <w:rPr>
                <w:sz w:val="20"/>
              </w:rPr>
              <w:t>Gender roles</w:t>
            </w:r>
          </w:p>
          <w:p w:rsidR="005B519A" w:rsidRDefault="005B519A" w:rsidP="00001043">
            <w:pPr>
              <w:jc w:val="both"/>
              <w:rPr>
                <w:sz w:val="20"/>
              </w:rPr>
            </w:pPr>
            <w:r>
              <w:rPr>
                <w:sz w:val="20"/>
              </w:rPr>
              <w:t>War/peace</w:t>
            </w:r>
          </w:p>
          <w:p w:rsidR="005B519A" w:rsidRPr="000D55EF" w:rsidRDefault="005B519A" w:rsidP="00001043">
            <w:pPr>
              <w:jc w:val="both"/>
              <w:rPr>
                <w:sz w:val="20"/>
              </w:rPr>
            </w:pPr>
            <w:r>
              <w:rPr>
                <w:sz w:val="20"/>
              </w:rPr>
              <w:t>Sex/sexuality</w:t>
            </w: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Following are a list of important passages that relate to the overall important themes of the novel.  IN YOUR TEXT, annotate these passages.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Pr="000D55EF" w:rsidRDefault="00191F9D" w:rsidP="00001043">
      <w:pPr>
        <w:spacing w:after="0"/>
        <w:jc w:val="both"/>
        <w:rPr>
          <w:sz w:val="20"/>
        </w:rPr>
      </w:pPr>
    </w:p>
    <w:tbl>
      <w:tblPr>
        <w:tblStyle w:val="TableGrid"/>
        <w:tblW w:w="0" w:type="auto"/>
        <w:tblLook w:val="04A0" w:firstRow="1" w:lastRow="0" w:firstColumn="1" w:lastColumn="0" w:noHBand="0" w:noVBand="1"/>
      </w:tblPr>
      <w:tblGrid>
        <w:gridCol w:w="4784"/>
        <w:gridCol w:w="4792"/>
      </w:tblGrid>
      <w:tr w:rsidR="003E6B3A" w:rsidTr="003E6B3A">
        <w:tc>
          <w:tcPr>
            <w:tcW w:w="5508" w:type="dxa"/>
          </w:tcPr>
          <w:p w:rsidR="003E6B3A" w:rsidRDefault="003E6B3A" w:rsidP="00CA588D">
            <w:pPr>
              <w:jc w:val="both"/>
              <w:rPr>
                <w:sz w:val="20"/>
              </w:rPr>
            </w:pPr>
          </w:p>
        </w:tc>
        <w:tc>
          <w:tcPr>
            <w:tcW w:w="5508" w:type="dxa"/>
          </w:tcPr>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CA588D" w:rsidRDefault="00CA588D" w:rsidP="00CA588D">
            <w:pPr>
              <w:jc w:val="both"/>
              <w:rPr>
                <w:sz w:val="20"/>
              </w:rPr>
            </w:pPr>
          </w:p>
          <w:p w:rsidR="002572B7" w:rsidRDefault="00E30449" w:rsidP="00CA588D">
            <w:pPr>
              <w:jc w:val="both"/>
              <w:rPr>
                <w:sz w:val="20"/>
              </w:rPr>
            </w:pPr>
            <w:r>
              <w:rPr>
                <w:sz w:val="20"/>
              </w:rPr>
              <w:softHyphen/>
            </w:r>
            <w:r>
              <w:rPr>
                <w:sz w:val="20"/>
              </w:rPr>
              <w:softHyphen/>
            </w:r>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E3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3"/>
    <w:rsid w:val="00001043"/>
    <w:rsid w:val="00004FEE"/>
    <w:rsid w:val="00031020"/>
    <w:rsid w:val="00045116"/>
    <w:rsid w:val="000757AB"/>
    <w:rsid w:val="000A17FE"/>
    <w:rsid w:val="000C4038"/>
    <w:rsid w:val="000D55EF"/>
    <w:rsid w:val="00191F9D"/>
    <w:rsid w:val="00193CDC"/>
    <w:rsid w:val="00222236"/>
    <w:rsid w:val="002572B7"/>
    <w:rsid w:val="002B4B66"/>
    <w:rsid w:val="00302B6B"/>
    <w:rsid w:val="003208A2"/>
    <w:rsid w:val="003256F6"/>
    <w:rsid w:val="0034227D"/>
    <w:rsid w:val="00343B1A"/>
    <w:rsid w:val="00397D1A"/>
    <w:rsid w:val="003E6B3A"/>
    <w:rsid w:val="005A2D83"/>
    <w:rsid w:val="005B4CC0"/>
    <w:rsid w:val="005B519A"/>
    <w:rsid w:val="00683091"/>
    <w:rsid w:val="006E5942"/>
    <w:rsid w:val="007123C5"/>
    <w:rsid w:val="007628F3"/>
    <w:rsid w:val="007A22E1"/>
    <w:rsid w:val="0080594A"/>
    <w:rsid w:val="008428EF"/>
    <w:rsid w:val="008B515F"/>
    <w:rsid w:val="008D1C1C"/>
    <w:rsid w:val="009578D6"/>
    <w:rsid w:val="00967F77"/>
    <w:rsid w:val="0099420D"/>
    <w:rsid w:val="00A74943"/>
    <w:rsid w:val="00BA6F0C"/>
    <w:rsid w:val="00C05656"/>
    <w:rsid w:val="00C25EAA"/>
    <w:rsid w:val="00CA588D"/>
    <w:rsid w:val="00CC55A6"/>
    <w:rsid w:val="00CD6C13"/>
    <w:rsid w:val="00CE017B"/>
    <w:rsid w:val="00D87A5E"/>
    <w:rsid w:val="00DF2DB9"/>
    <w:rsid w:val="00E30449"/>
    <w:rsid w:val="00E54B7D"/>
    <w:rsid w:val="00E6788B"/>
    <w:rsid w:val="00EB5D18"/>
    <w:rsid w:val="00F6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Administrator Jaeggi</cp:lastModifiedBy>
  <cp:revision>2</cp:revision>
  <dcterms:created xsi:type="dcterms:W3CDTF">2014-10-06T17:15:00Z</dcterms:created>
  <dcterms:modified xsi:type="dcterms:W3CDTF">2014-10-06T17:15:00Z</dcterms:modified>
</cp:coreProperties>
</file>