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8" w:rsidRPr="002032E8" w:rsidRDefault="002032E8" w:rsidP="002032E8">
      <w:pPr>
        <w:spacing w:after="0"/>
        <w:jc w:val="right"/>
        <w:rPr>
          <w:rFonts w:asciiTheme="majorHAnsi" w:hAnsiTheme="majorHAnsi" w:cs="Andalus"/>
          <w:b/>
        </w:rPr>
      </w:pPr>
      <w:r w:rsidRPr="002032E8">
        <w:rPr>
          <w:rFonts w:asciiTheme="majorHAnsi" w:hAnsiTheme="majorHAnsi" w:cs="Andalus"/>
          <w:b/>
        </w:rPr>
        <w:t>Annotated Bibliography</w:t>
      </w:r>
    </w:p>
    <w:p w:rsidR="002032E8" w:rsidRPr="002032E8" w:rsidRDefault="002032E8" w:rsidP="002032E8">
      <w:pPr>
        <w:spacing w:after="0"/>
        <w:jc w:val="right"/>
        <w:rPr>
          <w:rFonts w:asciiTheme="majorHAnsi" w:hAnsiTheme="majorHAnsi" w:cs="Andalus"/>
          <w:b/>
        </w:rPr>
      </w:pPr>
    </w:p>
    <w:p w:rsidR="002032E8" w:rsidRPr="002032E8" w:rsidRDefault="002032E8" w:rsidP="002032E8">
      <w:pPr>
        <w:spacing w:after="0"/>
        <w:jc w:val="right"/>
        <w:rPr>
          <w:rFonts w:asciiTheme="majorHAnsi" w:hAnsiTheme="majorHAnsi" w:cs="Andalus"/>
          <w:b/>
        </w:rPr>
      </w:pPr>
      <w:r w:rsidRPr="002032E8">
        <w:rPr>
          <w:rFonts w:asciiTheme="majorHAnsi" w:hAnsiTheme="majorHAnsi" w:cs="Andalus"/>
          <w:b/>
        </w:rPr>
        <w:t>Mrs. L. Kampmeyer Jaeggi</w:t>
      </w:r>
    </w:p>
    <w:p w:rsidR="002032E8" w:rsidRPr="002032E8" w:rsidRDefault="002032E8" w:rsidP="002032E8">
      <w:pPr>
        <w:spacing w:after="0"/>
        <w:jc w:val="right"/>
        <w:rPr>
          <w:rFonts w:asciiTheme="majorHAnsi" w:hAnsiTheme="majorHAnsi" w:cs="Andalus"/>
          <w:b/>
        </w:rPr>
      </w:pPr>
      <w:r w:rsidRPr="002032E8">
        <w:rPr>
          <w:rFonts w:asciiTheme="majorHAnsi" w:hAnsiTheme="majorHAnsi" w:cs="Andalus"/>
          <w:b/>
        </w:rPr>
        <w:t>Art, Theater, and Entertainment School (ArTES)</w:t>
      </w:r>
    </w:p>
    <w:p w:rsidR="002032E8" w:rsidRPr="002032E8" w:rsidRDefault="002032E8" w:rsidP="002032E8">
      <w:pPr>
        <w:spacing w:after="0"/>
        <w:jc w:val="right"/>
        <w:rPr>
          <w:rFonts w:asciiTheme="majorHAnsi" w:hAnsiTheme="majorHAnsi" w:cs="Andalus"/>
          <w:b/>
        </w:rPr>
      </w:pPr>
      <w:r w:rsidRPr="002032E8">
        <w:rPr>
          <w:rFonts w:asciiTheme="majorHAnsi" w:hAnsiTheme="majorHAnsi" w:cs="Andalus"/>
          <w:b/>
        </w:rPr>
        <w:t>English Language Arts</w:t>
      </w:r>
    </w:p>
    <w:p w:rsidR="002032E8" w:rsidRPr="002032E8" w:rsidRDefault="002032E8" w:rsidP="002032E8">
      <w:pPr>
        <w:spacing w:after="0"/>
        <w:jc w:val="right"/>
        <w:rPr>
          <w:rFonts w:asciiTheme="majorHAnsi" w:hAnsiTheme="majorHAnsi" w:cs="Andalus"/>
          <w:b/>
        </w:rPr>
      </w:pPr>
      <w:hyperlink r:id="rId5" w:history="1">
        <w:r w:rsidRPr="002032E8">
          <w:rPr>
            <w:rStyle w:val="Hyperlink"/>
            <w:rFonts w:asciiTheme="majorHAnsi" w:hAnsiTheme="majorHAnsi" w:cs="Andalus"/>
            <w:b/>
            <w:color w:val="auto"/>
          </w:rPr>
          <w:t>lkjaeggi@me.com</w:t>
        </w:r>
      </w:hyperlink>
      <w:r w:rsidRPr="002032E8">
        <w:rPr>
          <w:rFonts w:asciiTheme="majorHAnsi" w:hAnsiTheme="majorHAnsi" w:cs="Andalus"/>
          <w:b/>
        </w:rPr>
        <w:t xml:space="preserve"> </w:t>
      </w:r>
    </w:p>
    <w:p w:rsidR="002032E8" w:rsidRPr="002032E8" w:rsidRDefault="002032E8" w:rsidP="002032E8">
      <w:pPr>
        <w:spacing w:after="0"/>
        <w:jc w:val="right"/>
        <w:rPr>
          <w:rFonts w:asciiTheme="majorHAnsi" w:hAnsiTheme="majorHAnsi" w:cs="Andalus"/>
          <w:b/>
          <w:u w:val="single"/>
        </w:rPr>
      </w:pPr>
      <w:hyperlink r:id="rId6" w:history="1">
        <w:r w:rsidRPr="002032E8">
          <w:rPr>
            <w:rStyle w:val="Hyperlink"/>
            <w:rFonts w:asciiTheme="majorHAnsi" w:hAnsiTheme="majorHAnsi" w:cs="Andalus"/>
            <w:b/>
            <w:color w:val="auto"/>
          </w:rPr>
          <w:t>www.mrsjaeggi.weebly.com</w:t>
        </w:r>
      </w:hyperlink>
    </w:p>
    <w:p w:rsidR="002032E8" w:rsidRPr="002032E8" w:rsidRDefault="002032E8" w:rsidP="002032E8">
      <w:pPr>
        <w:spacing w:after="0"/>
        <w:jc w:val="right"/>
        <w:rPr>
          <w:rFonts w:asciiTheme="majorHAnsi" w:hAnsiTheme="majorHAnsi" w:cs="Andalus"/>
          <w:b/>
        </w:rPr>
      </w:pPr>
      <w:r w:rsidRPr="002032E8">
        <w:rPr>
          <w:rFonts w:asciiTheme="majorHAnsi" w:hAnsiTheme="majorHAnsi" w:cs="Andalus"/>
          <w:b/>
        </w:rPr>
        <w:t>(661) 513-3068</w:t>
      </w:r>
    </w:p>
    <w:p w:rsidR="002032E8" w:rsidRPr="002032E8" w:rsidRDefault="002032E8" w:rsidP="002032E8">
      <w:pPr>
        <w:spacing w:after="0"/>
        <w:jc w:val="right"/>
        <w:rPr>
          <w:rFonts w:asciiTheme="majorHAnsi" w:hAnsiTheme="majorHAnsi" w:cs="Andalus"/>
          <w:b/>
        </w:rPr>
      </w:pPr>
    </w:p>
    <w:p w:rsidR="002032E8" w:rsidRPr="002032E8" w:rsidRDefault="002032E8" w:rsidP="002032E8">
      <w:pPr>
        <w:spacing w:after="0"/>
        <w:jc w:val="right"/>
        <w:rPr>
          <w:rFonts w:asciiTheme="majorHAnsi" w:hAnsiTheme="majorHAnsi" w:cs="Andalus"/>
          <w:b/>
        </w:rPr>
      </w:pPr>
    </w:p>
    <w:p w:rsidR="002032E8" w:rsidRPr="002032E8" w:rsidRDefault="002032E8" w:rsidP="00781E98">
      <w:pPr>
        <w:spacing w:after="0"/>
        <w:rPr>
          <w:rFonts w:asciiTheme="majorHAnsi" w:hAnsiTheme="majorHAnsi" w:cs="Andalus"/>
        </w:rPr>
      </w:pPr>
      <w:r w:rsidRPr="002032E8">
        <w:rPr>
          <w:rFonts w:asciiTheme="majorHAnsi" w:hAnsiTheme="majorHAnsi" w:cs="Andalus"/>
        </w:rPr>
        <w:t>For this unit, you will be required to create an annotated bibliography that provides a basic overview of research you have conducted pertaining to the unit as a whole.  Your selection of sources will address your understanding of both the authors and texts that have been covered, as well as the genre as a whole.</w:t>
      </w:r>
    </w:p>
    <w:p w:rsidR="002032E8" w:rsidRPr="002032E8" w:rsidRDefault="002032E8" w:rsidP="00781E98">
      <w:pPr>
        <w:spacing w:after="0"/>
        <w:rPr>
          <w:rFonts w:asciiTheme="majorHAnsi" w:hAnsiTheme="majorHAnsi" w:cs="Andalus"/>
        </w:rPr>
      </w:pPr>
    </w:p>
    <w:p w:rsidR="002032E8" w:rsidRPr="002032E8" w:rsidRDefault="002032E8" w:rsidP="00781E98">
      <w:pPr>
        <w:spacing w:after="0"/>
        <w:rPr>
          <w:rFonts w:asciiTheme="majorHAnsi" w:hAnsiTheme="majorHAnsi" w:cs="Andalus"/>
        </w:rPr>
      </w:pPr>
      <w:r w:rsidRPr="002032E8">
        <w:rPr>
          <w:rFonts w:asciiTheme="majorHAnsi" w:hAnsiTheme="majorHAnsi" w:cs="Andalus"/>
        </w:rPr>
        <w:t>An annotated bibliography is an organized list of sources, each of which is followed by a brief note or "annotation."</w:t>
      </w:r>
      <w:r w:rsidRPr="002032E8">
        <w:rPr>
          <w:rFonts w:asciiTheme="majorHAnsi" w:hAnsiTheme="majorHAnsi" w:cs="Andalus"/>
        </w:rPr>
        <w:t xml:space="preserve">  </w:t>
      </w:r>
      <w:r w:rsidRPr="002032E8">
        <w:rPr>
          <w:rFonts w:asciiTheme="majorHAnsi" w:hAnsiTheme="majorHAnsi" w:cs="Andalus"/>
        </w:rPr>
        <w:t>These annotations do one or more of the following:</w:t>
      </w:r>
      <w:r w:rsidRPr="002032E8">
        <w:rPr>
          <w:rFonts w:asciiTheme="majorHAnsi" w:hAnsiTheme="majorHAnsi" w:cs="Andalus"/>
        </w:rPr>
        <w:t xml:space="preserve"> </w:t>
      </w:r>
    </w:p>
    <w:p w:rsidR="002032E8" w:rsidRPr="00781E98" w:rsidRDefault="002032E8" w:rsidP="00781E9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ndalus"/>
        </w:rPr>
      </w:pPr>
      <w:r w:rsidRPr="002032E8">
        <w:rPr>
          <w:rFonts w:asciiTheme="majorHAnsi" w:hAnsiTheme="majorHAnsi" w:cs="Andalus"/>
        </w:rPr>
        <w:t>describe the content and focus of the book or article</w:t>
      </w:r>
    </w:p>
    <w:p w:rsidR="002032E8" w:rsidRPr="00781E98" w:rsidRDefault="002032E8" w:rsidP="00781E9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ndalus"/>
        </w:rPr>
      </w:pPr>
      <w:r w:rsidRPr="002032E8">
        <w:rPr>
          <w:rFonts w:asciiTheme="majorHAnsi" w:hAnsiTheme="majorHAnsi" w:cs="Andalus"/>
        </w:rPr>
        <w:t>suggest the source's usefulness to your research</w:t>
      </w:r>
    </w:p>
    <w:p w:rsidR="002032E8" w:rsidRPr="00781E98" w:rsidRDefault="002032E8" w:rsidP="00781E9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ndalus"/>
        </w:rPr>
      </w:pPr>
      <w:r w:rsidRPr="002032E8">
        <w:rPr>
          <w:rFonts w:asciiTheme="majorHAnsi" w:hAnsiTheme="majorHAnsi" w:cs="Andalus"/>
        </w:rPr>
        <w:t>evaluate its method, conclusions, or reliability</w:t>
      </w:r>
    </w:p>
    <w:p w:rsidR="002032E8" w:rsidRPr="002032E8" w:rsidRDefault="002032E8" w:rsidP="00781E9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ndalus"/>
        </w:rPr>
      </w:pPr>
      <w:proofErr w:type="gramStart"/>
      <w:r w:rsidRPr="002032E8">
        <w:rPr>
          <w:rFonts w:asciiTheme="majorHAnsi" w:hAnsiTheme="majorHAnsi" w:cs="Andalus"/>
        </w:rPr>
        <w:t>record</w:t>
      </w:r>
      <w:proofErr w:type="gramEnd"/>
      <w:r w:rsidRPr="002032E8">
        <w:rPr>
          <w:rFonts w:asciiTheme="majorHAnsi" w:hAnsiTheme="majorHAnsi" w:cs="Andalus"/>
        </w:rPr>
        <w:t xml:space="preserve"> your reactions to the source.</w:t>
      </w:r>
    </w:p>
    <w:p w:rsidR="00967F77" w:rsidRPr="002032E8" w:rsidRDefault="00967F77" w:rsidP="00781E98">
      <w:pPr>
        <w:rPr>
          <w:rFonts w:asciiTheme="majorHAnsi" w:hAnsiTheme="majorHAnsi"/>
        </w:rPr>
      </w:pPr>
    </w:p>
    <w:p w:rsidR="002032E8" w:rsidRPr="002032E8" w:rsidRDefault="002032E8" w:rsidP="00781E98">
      <w:pPr>
        <w:rPr>
          <w:rFonts w:asciiTheme="majorHAnsi" w:hAnsiTheme="majorHAnsi"/>
        </w:rPr>
      </w:pPr>
      <w:r w:rsidRPr="002032E8">
        <w:rPr>
          <w:rFonts w:asciiTheme="majorHAnsi" w:hAnsiTheme="majorHAnsi"/>
        </w:rPr>
        <w:t>While there are several different methods to create a bibliographical annotation, you will provide one of two different types.</w:t>
      </w:r>
    </w:p>
    <w:p w:rsidR="00984CFD" w:rsidRDefault="002032E8" w:rsidP="00781E98">
      <w:pPr>
        <w:pStyle w:val="ListParagraph"/>
        <w:numPr>
          <w:ilvl w:val="0"/>
          <w:numId w:val="3"/>
        </w:numPr>
        <w:spacing w:before="225" w:after="0"/>
        <w:outlineLvl w:val="1"/>
        <w:rPr>
          <w:rFonts w:asciiTheme="majorHAnsi" w:eastAsia="Times New Roman" w:hAnsiTheme="majorHAnsi" w:cs="Times New Roman"/>
        </w:rPr>
      </w:pPr>
      <w:r w:rsidRPr="002032E8">
        <w:rPr>
          <w:rFonts w:asciiTheme="majorHAnsi" w:eastAsia="Times New Roman" w:hAnsiTheme="majorHAnsi" w:cs="Times New Roman"/>
          <w:b/>
        </w:rPr>
        <w:t>Informative entries</w:t>
      </w:r>
      <w:r>
        <w:rPr>
          <w:rFonts w:asciiTheme="majorHAnsi" w:eastAsia="Times New Roman" w:hAnsiTheme="majorHAnsi" w:cs="Times New Roman"/>
        </w:rPr>
        <w:t xml:space="preserve"> are</w:t>
      </w:r>
      <w:r w:rsidRPr="002032E8">
        <w:rPr>
          <w:rFonts w:asciiTheme="majorHAnsi" w:eastAsia="Times New Roman" w:hAnsiTheme="majorHAnsi" w:cs="Times New Roman"/>
        </w:rPr>
        <w:t xml:space="preserve"> a summary of the source.  To write it, begin by writing the thesis; then develop it with the argument or hypothesis, list the proofs, and state the conclusion.</w:t>
      </w:r>
    </w:p>
    <w:p w:rsidR="00984CFD" w:rsidRPr="00984CFD" w:rsidRDefault="002032E8" w:rsidP="00781E98">
      <w:pPr>
        <w:pStyle w:val="ListParagraph"/>
        <w:spacing w:before="225" w:after="0"/>
        <w:outlineLvl w:val="1"/>
        <w:rPr>
          <w:rFonts w:asciiTheme="majorHAnsi" w:eastAsia="Times New Roman" w:hAnsiTheme="majorHAnsi" w:cs="Times New Roman"/>
        </w:rPr>
      </w:pPr>
      <w:r w:rsidRPr="00984CFD">
        <w:rPr>
          <w:rFonts w:asciiTheme="majorHAnsi" w:eastAsia="Times New Roman" w:hAnsiTheme="majorHAnsi" w:cs="Times New Roman"/>
        </w:rPr>
        <w:t xml:space="preserve">EX) </w:t>
      </w:r>
    </w:p>
    <w:p w:rsidR="002032E8" w:rsidRPr="00984CFD" w:rsidRDefault="002032E8" w:rsidP="00781E98">
      <w:pPr>
        <w:spacing w:before="225" w:after="0"/>
        <w:ind w:left="1260" w:hanging="540"/>
        <w:outlineLvl w:val="1"/>
        <w:rPr>
          <w:rFonts w:asciiTheme="majorHAnsi" w:eastAsia="Times New Roman" w:hAnsiTheme="majorHAnsi" w:cs="Times New Roman"/>
          <w:i/>
        </w:rPr>
      </w:pPr>
      <w:proofErr w:type="spellStart"/>
      <w:r w:rsidRPr="002032E8">
        <w:rPr>
          <w:rFonts w:asciiTheme="majorHAnsi" w:eastAsia="Times New Roman" w:hAnsiTheme="majorHAnsi" w:cs="Times New Roman"/>
        </w:rPr>
        <w:t>Voeltz</w:t>
      </w:r>
      <w:proofErr w:type="spellEnd"/>
      <w:r w:rsidRPr="002032E8">
        <w:rPr>
          <w:rFonts w:asciiTheme="majorHAnsi" w:eastAsia="Times New Roman" w:hAnsiTheme="majorHAnsi" w:cs="Times New Roman"/>
        </w:rPr>
        <w:t>, L.M.  (1980)</w:t>
      </w:r>
      <w:proofErr w:type="gramStart"/>
      <w:r w:rsidRPr="002032E8">
        <w:rPr>
          <w:rFonts w:asciiTheme="majorHAnsi" w:eastAsia="Times New Roman" w:hAnsiTheme="majorHAnsi" w:cs="Times New Roman"/>
        </w:rPr>
        <w:t>.  Children's</w:t>
      </w:r>
      <w:proofErr w:type="gramEnd"/>
      <w:r w:rsidRPr="002032E8">
        <w:rPr>
          <w:rFonts w:asciiTheme="majorHAnsi" w:eastAsia="Times New Roman" w:hAnsiTheme="majorHAnsi" w:cs="Times New Roman"/>
        </w:rPr>
        <w:t xml:space="preserve"> attitudes toward</w:t>
      </w:r>
      <w:r w:rsidR="00984CFD"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 xml:space="preserve">handicapped peers.  </w:t>
      </w:r>
      <w:r w:rsidRPr="00984CFD">
        <w:rPr>
          <w:rFonts w:asciiTheme="majorHAnsi" w:eastAsia="Times New Roman" w:hAnsiTheme="majorHAnsi" w:cs="Times New Roman"/>
          <w:i/>
        </w:rPr>
        <w:t>American Journal of Mental</w:t>
      </w:r>
      <w:r w:rsidR="00984CFD" w:rsidRPr="00984CFD">
        <w:rPr>
          <w:rFonts w:asciiTheme="majorHAnsi" w:eastAsia="Times New Roman" w:hAnsiTheme="majorHAnsi" w:cs="Times New Roman"/>
          <w:i/>
        </w:rPr>
        <w:t xml:space="preserve"> </w:t>
      </w:r>
      <w:r w:rsidRPr="00984CFD">
        <w:rPr>
          <w:rFonts w:asciiTheme="majorHAnsi" w:eastAsia="Times New Roman" w:hAnsiTheme="majorHAnsi" w:cs="Times New Roman"/>
          <w:i/>
        </w:rPr>
        <w:t>Deficiency</w:t>
      </w:r>
      <w:r w:rsidRPr="002032E8">
        <w:rPr>
          <w:rFonts w:asciiTheme="majorHAnsi" w:eastAsia="Times New Roman" w:hAnsiTheme="majorHAnsi" w:cs="Times New Roman"/>
        </w:rPr>
        <w:t>, 84, 455-464.</w:t>
      </w:r>
    </w:p>
    <w:p w:rsidR="002032E8" w:rsidRDefault="002032E8" w:rsidP="00781E98">
      <w:pPr>
        <w:spacing w:before="225" w:after="0"/>
        <w:ind w:left="1170"/>
        <w:outlineLvl w:val="1"/>
        <w:rPr>
          <w:rFonts w:asciiTheme="majorHAnsi" w:eastAsia="Times New Roman" w:hAnsiTheme="majorHAnsi" w:cs="Times New Roman"/>
        </w:rPr>
      </w:pPr>
      <w:r w:rsidRPr="002032E8">
        <w:rPr>
          <w:rFonts w:asciiTheme="majorHAnsi" w:eastAsia="Times New Roman" w:hAnsiTheme="majorHAnsi" w:cs="Times New Roman"/>
        </w:rPr>
        <w:t>As services for severely handicapped children become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increasingly available within neighborhood public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schools, children's attitudes toward handicapped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peers in integrated settings warrant attention.</w:t>
      </w:r>
      <w:r>
        <w:rPr>
          <w:rFonts w:asciiTheme="majorHAnsi" w:eastAsia="Times New Roman" w:hAnsiTheme="majorHAnsi" w:cs="Times New Roman"/>
        </w:rPr>
        <w:t xml:space="preserve">  </w:t>
      </w:r>
      <w:r w:rsidRPr="002032E8">
        <w:rPr>
          <w:rFonts w:asciiTheme="majorHAnsi" w:eastAsia="Times New Roman" w:hAnsiTheme="majorHAnsi" w:cs="Times New Roman"/>
        </w:rPr>
        <w:t>Factor analysis of attitude survey responses of 2,392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children revealed four factors underlying attitudes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toward handicapped peers: social-contact willingness,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 xml:space="preserve">deviance </w:t>
      </w:r>
      <w:proofErr w:type="spellStart"/>
      <w:r w:rsidRPr="002032E8">
        <w:rPr>
          <w:rFonts w:asciiTheme="majorHAnsi" w:eastAsia="Times New Roman" w:hAnsiTheme="majorHAnsi" w:cs="Times New Roman"/>
        </w:rPr>
        <w:t>consequation</w:t>
      </w:r>
      <w:proofErr w:type="spellEnd"/>
      <w:r w:rsidRPr="002032E8">
        <w:rPr>
          <w:rFonts w:asciiTheme="majorHAnsi" w:eastAsia="Times New Roman" w:hAnsiTheme="majorHAnsi" w:cs="Times New Roman"/>
        </w:rPr>
        <w:t>, and two actual contact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dimensions. Upper elementary-age children, girls,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and children in schools with most contact with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severely handicapped peers expressed the most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accepting attitudes.  Results of this study suggest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the modifiability of children's attitudes and the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need to develop interventions to facilitate social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acceptance of individual differences in integrated</w:t>
      </w:r>
      <w:r>
        <w:rPr>
          <w:rFonts w:asciiTheme="majorHAnsi" w:eastAsia="Times New Roman" w:hAnsiTheme="majorHAnsi" w:cs="Times New Roman"/>
        </w:rPr>
        <w:t xml:space="preserve"> </w:t>
      </w:r>
      <w:r w:rsidRPr="002032E8">
        <w:rPr>
          <w:rFonts w:asciiTheme="majorHAnsi" w:eastAsia="Times New Roman" w:hAnsiTheme="majorHAnsi" w:cs="Times New Roman"/>
        </w:rPr>
        <w:t>school settings.</w:t>
      </w:r>
    </w:p>
    <w:p w:rsidR="00984CFD" w:rsidRDefault="00984CFD" w:rsidP="00781E98">
      <w:pPr>
        <w:pStyle w:val="ListParagraph"/>
        <w:numPr>
          <w:ilvl w:val="0"/>
          <w:numId w:val="3"/>
        </w:numPr>
        <w:spacing w:before="225" w:after="0"/>
        <w:outlineLvl w:val="1"/>
        <w:rPr>
          <w:rFonts w:asciiTheme="majorHAnsi" w:eastAsia="Times New Roman" w:hAnsiTheme="majorHAnsi" w:cs="Times New Roman"/>
        </w:rPr>
      </w:pPr>
      <w:r w:rsidRPr="00984CFD">
        <w:rPr>
          <w:rFonts w:asciiTheme="majorHAnsi" w:eastAsia="Times New Roman" w:hAnsiTheme="majorHAnsi" w:cs="Times New Roman"/>
          <w:b/>
        </w:rPr>
        <w:t>Evaluative</w:t>
      </w:r>
      <w:r w:rsidRPr="00984CFD">
        <w:rPr>
          <w:rFonts w:asciiTheme="majorHAnsi" w:eastAsia="Times New Roman" w:hAnsiTheme="majorHAnsi" w:cs="Times New Roman"/>
          <w:b/>
        </w:rPr>
        <w:t xml:space="preserve"> entries </w:t>
      </w:r>
      <w:r w:rsidRPr="00984CFD">
        <w:rPr>
          <w:rFonts w:asciiTheme="majorHAnsi" w:eastAsia="Times New Roman" w:hAnsiTheme="majorHAnsi" w:cs="Times New Roman"/>
        </w:rPr>
        <w:t>assess the source's strengths and weaknesses.</w:t>
      </w:r>
      <w:r>
        <w:rPr>
          <w:rFonts w:asciiTheme="majorHAnsi" w:eastAsia="Times New Roman" w:hAnsiTheme="majorHAnsi" w:cs="Times New Roman"/>
        </w:rPr>
        <w:t xml:space="preserve">  S</w:t>
      </w:r>
      <w:r w:rsidRPr="00984CFD">
        <w:rPr>
          <w:rFonts w:asciiTheme="majorHAnsi" w:eastAsia="Times New Roman" w:hAnsiTheme="majorHAnsi" w:cs="Times New Roman"/>
        </w:rPr>
        <w:t>ay why the source is interesting or helpful to you, or why it is not. In doing this</w:t>
      </w:r>
      <w:r>
        <w:rPr>
          <w:rFonts w:asciiTheme="majorHAnsi" w:eastAsia="Times New Roman" w:hAnsiTheme="majorHAnsi" w:cs="Times New Roman"/>
        </w:rPr>
        <w:t>,</w:t>
      </w:r>
      <w:r w:rsidRPr="00984CFD">
        <w:rPr>
          <w:rFonts w:asciiTheme="majorHAnsi" w:eastAsia="Times New Roman" w:hAnsiTheme="majorHAnsi" w:cs="Times New Roman"/>
        </w:rPr>
        <w:t xml:space="preserve"> you should list what kind of and how much information is given; in short, evaluate the source's usefulness.</w:t>
      </w:r>
    </w:p>
    <w:p w:rsidR="00984CFD" w:rsidRDefault="00984CFD" w:rsidP="00781E98">
      <w:pPr>
        <w:pStyle w:val="ListParagraph"/>
        <w:spacing w:before="225" w:after="0"/>
        <w:outlineLvl w:val="1"/>
        <w:rPr>
          <w:rFonts w:asciiTheme="majorHAnsi" w:eastAsia="Times New Roman" w:hAnsiTheme="majorHAnsi" w:cs="Times New Roman"/>
        </w:rPr>
      </w:pPr>
      <w:r w:rsidRPr="00984CFD">
        <w:rPr>
          <w:rFonts w:asciiTheme="majorHAnsi" w:eastAsia="Times New Roman" w:hAnsiTheme="majorHAnsi" w:cs="Times New Roman"/>
        </w:rPr>
        <w:t xml:space="preserve">EX) </w:t>
      </w:r>
    </w:p>
    <w:p w:rsidR="00984CFD" w:rsidRPr="00984CFD" w:rsidRDefault="00984CFD" w:rsidP="00781E98">
      <w:pPr>
        <w:pStyle w:val="ListParagraph"/>
        <w:spacing w:before="225" w:after="0"/>
        <w:outlineLvl w:val="1"/>
        <w:rPr>
          <w:rFonts w:asciiTheme="majorHAnsi" w:eastAsia="Times New Roman" w:hAnsiTheme="majorHAnsi" w:cs="Times New Roman"/>
        </w:rPr>
      </w:pPr>
      <w:proofErr w:type="spellStart"/>
      <w:r w:rsidRPr="00984CFD">
        <w:rPr>
          <w:rFonts w:asciiTheme="majorHAnsi" w:eastAsia="Times New Roman" w:hAnsiTheme="majorHAnsi" w:cs="Times New Roman"/>
        </w:rPr>
        <w:t>Gurko</w:t>
      </w:r>
      <w:proofErr w:type="spellEnd"/>
      <w:r w:rsidRPr="00984CFD">
        <w:rPr>
          <w:rFonts w:asciiTheme="majorHAnsi" w:eastAsia="Times New Roman" w:hAnsiTheme="majorHAnsi" w:cs="Times New Roman"/>
        </w:rPr>
        <w:t xml:space="preserve">, Leo. </w:t>
      </w:r>
      <w:proofErr w:type="gramStart"/>
      <w:r w:rsidRPr="00984CFD">
        <w:rPr>
          <w:rFonts w:asciiTheme="majorHAnsi" w:eastAsia="Times New Roman" w:hAnsiTheme="majorHAnsi" w:cs="Times New Roman"/>
        </w:rPr>
        <w:t>(19</w:t>
      </w:r>
      <w:r>
        <w:rPr>
          <w:rFonts w:asciiTheme="majorHAnsi" w:eastAsia="Times New Roman" w:hAnsiTheme="majorHAnsi" w:cs="Times New Roman"/>
        </w:rPr>
        <w:t xml:space="preserve">68). </w:t>
      </w:r>
      <w:r w:rsidRPr="00984CFD">
        <w:rPr>
          <w:rFonts w:asciiTheme="majorHAnsi" w:eastAsia="Times New Roman" w:hAnsiTheme="majorHAnsi" w:cs="Times New Roman"/>
          <w:i/>
        </w:rPr>
        <w:t>Ernest Hemingway and the P</w:t>
      </w:r>
      <w:r w:rsidRPr="00984CFD">
        <w:rPr>
          <w:rFonts w:asciiTheme="majorHAnsi" w:eastAsia="Times New Roman" w:hAnsiTheme="majorHAnsi" w:cs="Times New Roman"/>
          <w:i/>
        </w:rPr>
        <w:t>ursuit of</w:t>
      </w:r>
      <w:r w:rsidRPr="00984CFD">
        <w:rPr>
          <w:rFonts w:asciiTheme="majorHAnsi" w:eastAsia="Times New Roman" w:hAnsiTheme="majorHAnsi" w:cs="Times New Roman"/>
          <w:i/>
        </w:rPr>
        <w:t xml:space="preserve"> H</w:t>
      </w:r>
      <w:r w:rsidRPr="00984CFD">
        <w:rPr>
          <w:rFonts w:asciiTheme="majorHAnsi" w:eastAsia="Times New Roman" w:hAnsiTheme="majorHAnsi" w:cs="Times New Roman"/>
          <w:i/>
        </w:rPr>
        <w:t>eroism</w:t>
      </w:r>
      <w:r w:rsidRPr="00984CFD">
        <w:rPr>
          <w:rFonts w:asciiTheme="majorHAnsi" w:eastAsia="Times New Roman" w:hAnsiTheme="majorHAnsi" w:cs="Times New Roman"/>
        </w:rPr>
        <w:t>.</w:t>
      </w:r>
      <w:proofErr w:type="gramEnd"/>
      <w:r w:rsidRPr="00984CFD">
        <w:rPr>
          <w:rFonts w:asciiTheme="majorHAnsi" w:eastAsia="Times New Roman" w:hAnsiTheme="majorHAnsi" w:cs="Times New Roman"/>
        </w:rPr>
        <w:t xml:space="preserve">  New York: Crowell.</w:t>
      </w:r>
    </w:p>
    <w:p w:rsidR="00984CFD" w:rsidRPr="00984CFD" w:rsidRDefault="00984CFD" w:rsidP="00781E98">
      <w:pPr>
        <w:pStyle w:val="ListParagraph"/>
        <w:spacing w:before="225" w:after="0"/>
        <w:outlineLvl w:val="1"/>
        <w:rPr>
          <w:rFonts w:asciiTheme="majorHAnsi" w:eastAsia="Times New Roman" w:hAnsiTheme="majorHAnsi" w:cs="Times New Roman"/>
        </w:rPr>
      </w:pPr>
    </w:p>
    <w:p w:rsidR="00984CFD" w:rsidRDefault="00984CFD" w:rsidP="00781E98">
      <w:pPr>
        <w:pStyle w:val="ListParagraph"/>
        <w:spacing w:before="225" w:after="0"/>
        <w:ind w:left="1170"/>
        <w:outlineLvl w:val="1"/>
        <w:rPr>
          <w:rFonts w:asciiTheme="majorHAnsi" w:eastAsia="Times New Roman" w:hAnsiTheme="majorHAnsi" w:cs="Times New Roman"/>
        </w:rPr>
      </w:pPr>
      <w:r w:rsidRPr="00984CFD">
        <w:rPr>
          <w:rFonts w:asciiTheme="majorHAnsi" w:eastAsia="Times New Roman" w:hAnsiTheme="majorHAnsi" w:cs="Times New Roman"/>
        </w:rPr>
        <w:t>This book is part of a series called "Twentieth Century American Writers":  a brief introduction to the man and his work.  After fif</w:t>
      </w:r>
      <w:r>
        <w:rPr>
          <w:rFonts w:asciiTheme="majorHAnsi" w:eastAsia="Times New Roman" w:hAnsiTheme="majorHAnsi" w:cs="Times New Roman"/>
        </w:rPr>
        <w:t xml:space="preserve">ty pages of straight biography, </w:t>
      </w:r>
      <w:proofErr w:type="spellStart"/>
      <w:r w:rsidRPr="00984CFD">
        <w:rPr>
          <w:rFonts w:asciiTheme="majorHAnsi" w:eastAsia="Times New Roman" w:hAnsiTheme="majorHAnsi" w:cs="Times New Roman"/>
        </w:rPr>
        <w:t>Gurko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r w:rsidRPr="00984CFD">
        <w:rPr>
          <w:rFonts w:asciiTheme="majorHAnsi" w:eastAsia="Times New Roman" w:hAnsiTheme="majorHAnsi" w:cs="Times New Roman"/>
        </w:rPr>
        <w:t xml:space="preserve">discussed Hemingway's writing, </w:t>
      </w:r>
      <w:r w:rsidRPr="00984CFD">
        <w:rPr>
          <w:rFonts w:asciiTheme="majorHAnsi" w:eastAsia="Times New Roman" w:hAnsiTheme="majorHAnsi" w:cs="Times New Roman"/>
        </w:rPr>
        <w:lastRenderedPageBreak/>
        <w:t>novel by novel.  There's an</w:t>
      </w:r>
      <w:r>
        <w:rPr>
          <w:rFonts w:asciiTheme="majorHAnsi" w:eastAsia="Times New Roman" w:hAnsiTheme="majorHAnsi" w:cs="Times New Roman"/>
        </w:rPr>
        <w:t xml:space="preserve"> </w:t>
      </w:r>
      <w:r w:rsidRPr="00984CFD">
        <w:rPr>
          <w:rFonts w:asciiTheme="majorHAnsi" w:eastAsia="Times New Roman" w:hAnsiTheme="majorHAnsi" w:cs="Times New Roman"/>
        </w:rPr>
        <w:t>index and a short bibliography, but no notes.  The</w:t>
      </w:r>
      <w:r>
        <w:rPr>
          <w:rFonts w:asciiTheme="majorHAnsi" w:eastAsia="Times New Roman" w:hAnsiTheme="majorHAnsi" w:cs="Times New Roman"/>
        </w:rPr>
        <w:t xml:space="preserve"> </w:t>
      </w:r>
      <w:r w:rsidRPr="00984CFD">
        <w:rPr>
          <w:rFonts w:asciiTheme="majorHAnsi" w:eastAsia="Times New Roman" w:hAnsiTheme="majorHAnsi" w:cs="Times New Roman"/>
        </w:rPr>
        <w:t>biographical part is clear and easy to read, but it sounds</w:t>
      </w:r>
      <w:r>
        <w:rPr>
          <w:rFonts w:asciiTheme="majorHAnsi" w:eastAsia="Times New Roman" w:hAnsiTheme="majorHAnsi" w:cs="Times New Roman"/>
        </w:rPr>
        <w:t xml:space="preserve"> </w:t>
      </w:r>
      <w:r w:rsidRPr="00984CFD">
        <w:rPr>
          <w:rFonts w:asciiTheme="majorHAnsi" w:eastAsia="Times New Roman" w:hAnsiTheme="majorHAnsi" w:cs="Times New Roman"/>
        </w:rPr>
        <w:t>too much like a summary.</w:t>
      </w:r>
    </w:p>
    <w:p w:rsidR="00984CFD" w:rsidRDefault="00984CFD" w:rsidP="00781E98">
      <w:pPr>
        <w:pStyle w:val="ListParagraph"/>
        <w:spacing w:before="225" w:after="0"/>
        <w:ind w:left="1170"/>
        <w:outlineLvl w:val="1"/>
        <w:rPr>
          <w:rFonts w:asciiTheme="majorHAnsi" w:eastAsia="Times New Roman" w:hAnsiTheme="majorHAnsi" w:cs="Times New Roman"/>
        </w:rPr>
      </w:pPr>
    </w:p>
    <w:p w:rsidR="00984CFD" w:rsidRDefault="00984CFD" w:rsidP="00781E98">
      <w:pPr>
        <w:pStyle w:val="ListParagraph"/>
        <w:tabs>
          <w:tab w:val="left" w:pos="1260"/>
        </w:tabs>
        <w:spacing w:before="225" w:after="0"/>
        <w:ind w:left="0"/>
        <w:outlineLvl w:val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You will format your bibliography using standard MLA format.  For specifics on how to cite particular entries, use </w:t>
      </w:r>
      <w:r w:rsidR="00781E98">
        <w:rPr>
          <w:rFonts w:asciiTheme="majorHAnsi" w:eastAsia="Times New Roman" w:hAnsiTheme="majorHAnsi" w:cs="Times New Roman"/>
        </w:rPr>
        <w:t xml:space="preserve">the following link as a guide: </w:t>
      </w:r>
      <w:hyperlink r:id="rId7" w:history="1">
        <w:r w:rsidR="00781E98" w:rsidRPr="00487503">
          <w:rPr>
            <w:rStyle w:val="Hyperlink"/>
            <w:rFonts w:asciiTheme="majorHAnsi" w:eastAsia="Times New Roman" w:hAnsiTheme="majorHAnsi" w:cs="Times New Roman"/>
          </w:rPr>
          <w:t>https://writing.wisc.edu/Handbook/DocMLA.html</w:t>
        </w:r>
      </w:hyperlink>
      <w:r w:rsidR="00781E98">
        <w:rPr>
          <w:rFonts w:asciiTheme="majorHAnsi" w:eastAsia="Times New Roman" w:hAnsiTheme="majorHAnsi" w:cs="Times New Roman"/>
        </w:rPr>
        <w:t xml:space="preserve"> .</w:t>
      </w:r>
    </w:p>
    <w:p w:rsidR="00781E98" w:rsidRDefault="00781E98" w:rsidP="00781E98">
      <w:pPr>
        <w:pStyle w:val="ListParagraph"/>
        <w:tabs>
          <w:tab w:val="left" w:pos="1260"/>
        </w:tabs>
        <w:spacing w:before="225" w:after="0"/>
        <w:ind w:left="0"/>
        <w:outlineLvl w:val="1"/>
        <w:rPr>
          <w:rFonts w:asciiTheme="majorHAnsi" w:eastAsia="Times New Roman" w:hAnsiTheme="majorHAnsi" w:cs="Times New Roman"/>
        </w:rPr>
      </w:pPr>
    </w:p>
    <w:p w:rsidR="00781E98" w:rsidRDefault="00781E98" w:rsidP="00781E98">
      <w:pPr>
        <w:pStyle w:val="ListParagraph"/>
        <w:tabs>
          <w:tab w:val="left" w:pos="1260"/>
        </w:tabs>
        <w:spacing w:before="225" w:after="0"/>
        <w:ind w:left="0"/>
        <w:outlineLvl w:val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For your bibliography, you will be required to have a combination of BOTH evaluative and informative entries.  In total, you will have five sources that include the following:</w:t>
      </w:r>
    </w:p>
    <w:p w:rsidR="00781E98" w:rsidRDefault="00781E98" w:rsidP="00781E98">
      <w:pPr>
        <w:pStyle w:val="ListParagraph"/>
        <w:numPr>
          <w:ilvl w:val="0"/>
          <w:numId w:val="4"/>
        </w:numPr>
        <w:tabs>
          <w:tab w:val="left" w:pos="1260"/>
        </w:tabs>
        <w:spacing w:before="225" w:after="0"/>
        <w:outlineLvl w:val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One magazine or newspaper article</w:t>
      </w:r>
    </w:p>
    <w:p w:rsidR="00781E98" w:rsidRDefault="00781E98" w:rsidP="00781E98">
      <w:pPr>
        <w:pStyle w:val="ListParagraph"/>
        <w:numPr>
          <w:ilvl w:val="0"/>
          <w:numId w:val="4"/>
        </w:numPr>
        <w:tabs>
          <w:tab w:val="left" w:pos="1260"/>
        </w:tabs>
        <w:spacing w:before="225" w:after="0"/>
        <w:outlineLvl w:val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One scholarly journal entry (for those of you with siblings in college, use their access to their library databases)</w:t>
      </w:r>
    </w:p>
    <w:p w:rsidR="00781E98" w:rsidRDefault="00781E98" w:rsidP="00781E98">
      <w:pPr>
        <w:pStyle w:val="ListParagraph"/>
        <w:numPr>
          <w:ilvl w:val="0"/>
          <w:numId w:val="4"/>
        </w:numPr>
        <w:tabs>
          <w:tab w:val="left" w:pos="1260"/>
        </w:tabs>
        <w:spacing w:before="225" w:after="0"/>
        <w:outlineLvl w:val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One electronic source</w:t>
      </w:r>
    </w:p>
    <w:p w:rsidR="00781E98" w:rsidRDefault="00781E98" w:rsidP="00781E98">
      <w:pPr>
        <w:pStyle w:val="ListParagraph"/>
        <w:numPr>
          <w:ilvl w:val="0"/>
          <w:numId w:val="4"/>
        </w:numPr>
        <w:tabs>
          <w:tab w:val="left" w:pos="1260"/>
        </w:tabs>
        <w:spacing w:before="225" w:after="0"/>
        <w:outlineLvl w:val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One piece of fiction (either a novel or short story)</w:t>
      </w:r>
    </w:p>
    <w:p w:rsidR="00781E98" w:rsidRDefault="00781E98" w:rsidP="00781E98">
      <w:pPr>
        <w:pStyle w:val="ListParagraph"/>
        <w:numPr>
          <w:ilvl w:val="0"/>
          <w:numId w:val="4"/>
        </w:numPr>
        <w:tabs>
          <w:tab w:val="left" w:pos="1260"/>
        </w:tabs>
        <w:spacing w:before="225" w:after="0"/>
        <w:outlineLvl w:val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One piece of nonfiction (either a longer work as a whole, or a chapter/section in a larger text)</w:t>
      </w:r>
    </w:p>
    <w:p w:rsidR="00781E98" w:rsidRDefault="00D749B6" w:rsidP="00781E98">
      <w:pPr>
        <w:tabs>
          <w:tab w:val="left" w:pos="1260"/>
        </w:tabs>
        <w:spacing w:before="225" w:after="0"/>
        <w:outlineLvl w:val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Bibliographies will be submitted ELECTRONICALLY via Google Drive to my ArTES email address.  DO NOT email an attachment of you assignment.  Use the following format to save your file: LastName.FirstInitial_p2bibliography.</w:t>
      </w:r>
    </w:p>
    <w:p w:rsidR="00781E98" w:rsidRDefault="00781E98" w:rsidP="00781E98">
      <w:pPr>
        <w:tabs>
          <w:tab w:val="left" w:pos="1260"/>
        </w:tabs>
        <w:spacing w:before="225" w:after="0"/>
        <w:outlineLvl w:val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Finally, use the following screen capture as a template for how to properly format your bibliography.</w:t>
      </w:r>
    </w:p>
    <w:p w:rsidR="00781E98" w:rsidRDefault="00781E9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 w:type="page"/>
      </w:r>
    </w:p>
    <w:p w:rsidR="00781E98" w:rsidRPr="00781E98" w:rsidRDefault="00781E98" w:rsidP="002277A8">
      <w:pPr>
        <w:tabs>
          <w:tab w:val="left" w:pos="1260"/>
        </w:tabs>
        <w:spacing w:before="225" w:after="0"/>
        <w:jc w:val="center"/>
        <w:outlineLvl w:val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noProof/>
        </w:rPr>
        <w:lastRenderedPageBreak/>
        <w:drawing>
          <wp:inline distT="0" distB="0" distL="0" distR="0">
            <wp:extent cx="6229350" cy="9163049"/>
            <wp:effectExtent l="19050" t="0" r="0" b="0"/>
            <wp:docPr id="1" name="Picture 1" descr="C:\Users\Laura\Desktop\bibliography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bibliography sam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00" cy="916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FD" w:rsidRPr="00984CFD" w:rsidRDefault="00984CFD" w:rsidP="00984CFD">
      <w:pPr>
        <w:pStyle w:val="ListParagraph"/>
        <w:spacing w:before="225" w:after="0"/>
        <w:ind w:left="1170"/>
        <w:jc w:val="both"/>
        <w:outlineLvl w:val="1"/>
        <w:rPr>
          <w:rFonts w:asciiTheme="majorHAnsi" w:eastAsia="Times New Roman" w:hAnsiTheme="majorHAnsi" w:cs="Times New Roman"/>
        </w:rPr>
      </w:pPr>
    </w:p>
    <w:p w:rsidR="00984CFD" w:rsidRPr="002032E8" w:rsidRDefault="00984CFD" w:rsidP="002032E8">
      <w:pPr>
        <w:spacing w:before="225" w:after="0" w:line="240" w:lineRule="auto"/>
        <w:ind w:left="1170"/>
        <w:outlineLvl w:val="1"/>
        <w:rPr>
          <w:rFonts w:asciiTheme="majorHAnsi" w:eastAsia="Times New Roman" w:hAnsiTheme="majorHAnsi" w:cs="Times New Roman"/>
        </w:rPr>
      </w:pPr>
    </w:p>
    <w:p w:rsidR="002032E8" w:rsidRPr="002032E8" w:rsidRDefault="002032E8" w:rsidP="002032E8">
      <w:pPr>
        <w:pStyle w:val="ListParagraph"/>
        <w:rPr>
          <w:rFonts w:asciiTheme="majorHAnsi" w:hAnsiTheme="majorHAnsi"/>
        </w:rPr>
      </w:pPr>
    </w:p>
    <w:sectPr w:rsidR="002032E8" w:rsidRPr="002032E8" w:rsidSect="00227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9F7"/>
    <w:multiLevelType w:val="hybridMultilevel"/>
    <w:tmpl w:val="8F54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C05"/>
    <w:multiLevelType w:val="hybridMultilevel"/>
    <w:tmpl w:val="FA3C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3235"/>
    <w:multiLevelType w:val="hybridMultilevel"/>
    <w:tmpl w:val="A176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233BF"/>
    <w:multiLevelType w:val="hybridMultilevel"/>
    <w:tmpl w:val="D0829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2E8"/>
    <w:rsid w:val="002032E8"/>
    <w:rsid w:val="00226C92"/>
    <w:rsid w:val="002277A8"/>
    <w:rsid w:val="004D1A0D"/>
    <w:rsid w:val="007123C5"/>
    <w:rsid w:val="00781E98"/>
    <w:rsid w:val="00967F77"/>
    <w:rsid w:val="00984CFD"/>
    <w:rsid w:val="0099420D"/>
    <w:rsid w:val="00C55AD3"/>
    <w:rsid w:val="00CE017B"/>
    <w:rsid w:val="00D749B6"/>
    <w:rsid w:val="00E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E8"/>
  </w:style>
  <w:style w:type="paragraph" w:styleId="Heading2">
    <w:name w:val="heading 2"/>
    <w:basedOn w:val="Normal"/>
    <w:link w:val="Heading2Char"/>
    <w:uiPriority w:val="9"/>
    <w:qFormat/>
    <w:rsid w:val="00203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2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32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riting.wisc.edu/Handbook/DocM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jaeggi.weebly.com" TargetMode="External"/><Relationship Id="rId5" Type="http://schemas.openxmlformats.org/officeDocument/2006/relationships/hyperlink" Target="mailto:lkjaeggi@m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2014-11-24T22:05:00Z</dcterms:created>
  <dcterms:modified xsi:type="dcterms:W3CDTF">2014-11-24T22:48:00Z</dcterms:modified>
</cp:coreProperties>
</file>